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42" w:rsidRPr="0035003E" w:rsidRDefault="00D26742" w:rsidP="00D26742">
      <w:pPr>
        <w:spacing w:line="560" w:lineRule="exact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35003E">
        <w:rPr>
          <w:rFonts w:ascii="华文仿宋" w:eastAsia="华文仿宋" w:hAnsi="华文仿宋" w:cs="Times New Roman" w:hint="eastAsia"/>
          <w:sz w:val="32"/>
          <w:szCs w:val="32"/>
        </w:rPr>
        <w:t xml:space="preserve">附件1 </w:t>
      </w:r>
    </w:p>
    <w:p w:rsidR="00D26742" w:rsidRPr="0035003E" w:rsidRDefault="00D26742" w:rsidP="00D26742">
      <w:pPr>
        <w:jc w:val="left"/>
        <w:rPr>
          <w:rFonts w:ascii="华文仿宋" w:eastAsia="华文仿宋" w:hAnsi="华文仿宋" w:cs="Times New Roman"/>
          <w:b/>
          <w:sz w:val="32"/>
          <w:szCs w:val="32"/>
        </w:rPr>
      </w:pPr>
    </w:p>
    <w:p w:rsidR="00D26742" w:rsidRPr="0035003E" w:rsidRDefault="00D26742" w:rsidP="00D26742">
      <w:pPr>
        <w:spacing w:line="560" w:lineRule="exact"/>
        <w:jc w:val="center"/>
        <w:rPr>
          <w:rFonts w:ascii="华文仿宋" w:eastAsia="华文仿宋" w:hAnsi="华文仿宋"/>
          <w:sz w:val="36"/>
          <w:szCs w:val="36"/>
        </w:rPr>
      </w:pPr>
      <w:r w:rsidRPr="0035003E">
        <w:rPr>
          <w:rFonts w:ascii="华文仿宋" w:eastAsia="华文仿宋" w:hAnsi="华文仿宋" w:cs="Times New Roman" w:hint="eastAsia"/>
          <w:sz w:val="36"/>
          <w:szCs w:val="36"/>
        </w:rPr>
        <w:t>北京安贞医院201</w:t>
      </w:r>
      <w:r w:rsidRPr="0035003E">
        <w:rPr>
          <w:rFonts w:ascii="华文仿宋" w:eastAsia="华文仿宋" w:hAnsi="华文仿宋" w:hint="eastAsia"/>
          <w:sz w:val="36"/>
          <w:szCs w:val="36"/>
        </w:rPr>
        <w:t>7</w:t>
      </w:r>
      <w:r w:rsidRPr="0035003E">
        <w:rPr>
          <w:rFonts w:ascii="华文仿宋" w:eastAsia="华文仿宋" w:hAnsi="华文仿宋" w:cs="Times New Roman" w:hint="eastAsia"/>
          <w:sz w:val="36"/>
          <w:szCs w:val="36"/>
        </w:rPr>
        <w:t>年</w:t>
      </w:r>
      <w:r w:rsidRPr="0035003E">
        <w:rPr>
          <w:rFonts w:ascii="华文仿宋" w:eastAsia="华文仿宋" w:hAnsi="华文仿宋" w:hint="eastAsia"/>
          <w:sz w:val="36"/>
          <w:szCs w:val="36"/>
        </w:rPr>
        <w:t>质量安全月</w:t>
      </w:r>
    </w:p>
    <w:p w:rsidR="00D26742" w:rsidRPr="0035003E" w:rsidRDefault="00D26742" w:rsidP="00D26742">
      <w:pPr>
        <w:spacing w:line="560" w:lineRule="exact"/>
        <w:jc w:val="center"/>
        <w:rPr>
          <w:rFonts w:ascii="华文仿宋" w:eastAsia="华文仿宋" w:hAnsi="华文仿宋" w:cs="Times New Roman"/>
          <w:sz w:val="36"/>
          <w:szCs w:val="36"/>
        </w:rPr>
      </w:pPr>
      <w:r w:rsidRPr="0035003E">
        <w:rPr>
          <w:rFonts w:ascii="华文仿宋" w:eastAsia="华文仿宋" w:hAnsi="华文仿宋" w:cs="Times New Roman" w:hint="eastAsia"/>
          <w:sz w:val="36"/>
          <w:szCs w:val="36"/>
        </w:rPr>
        <w:t>临床</w:t>
      </w:r>
      <w:r w:rsidRPr="0035003E">
        <w:rPr>
          <w:rFonts w:ascii="华文仿宋" w:eastAsia="华文仿宋" w:hAnsi="华文仿宋" w:hint="eastAsia"/>
          <w:sz w:val="36"/>
          <w:szCs w:val="36"/>
        </w:rPr>
        <w:t>知识竞赛、</w:t>
      </w:r>
      <w:r w:rsidRPr="0035003E">
        <w:rPr>
          <w:rFonts w:ascii="华文仿宋" w:eastAsia="华文仿宋" w:hAnsi="华文仿宋" w:cs="Times New Roman" w:hint="eastAsia"/>
          <w:sz w:val="36"/>
          <w:szCs w:val="36"/>
        </w:rPr>
        <w:t>基本技能比赛报名表</w:t>
      </w:r>
    </w:p>
    <w:p w:rsidR="00D26742" w:rsidRPr="0035003E" w:rsidRDefault="00D26742" w:rsidP="00D26742">
      <w:pPr>
        <w:spacing w:line="560" w:lineRule="exact"/>
        <w:jc w:val="left"/>
        <w:rPr>
          <w:rFonts w:ascii="华文仿宋" w:eastAsia="华文仿宋" w:hAnsi="华文仿宋" w:cs="Times New Roman"/>
          <w:sz w:val="28"/>
          <w:szCs w:val="28"/>
        </w:rPr>
      </w:pPr>
    </w:p>
    <w:p w:rsidR="00D26742" w:rsidRPr="0035003E" w:rsidRDefault="00D26742" w:rsidP="00D26742">
      <w:pPr>
        <w:spacing w:line="560" w:lineRule="exact"/>
        <w:jc w:val="left"/>
        <w:rPr>
          <w:rFonts w:ascii="华文仿宋" w:eastAsia="华文仿宋" w:hAnsi="华文仿宋" w:cs="Times New Roman"/>
          <w:sz w:val="32"/>
          <w:szCs w:val="32"/>
        </w:rPr>
      </w:pPr>
      <w:r w:rsidRPr="0035003E">
        <w:rPr>
          <w:rFonts w:ascii="华文仿宋" w:eastAsia="华文仿宋" w:hAnsi="华文仿宋" w:cs="Times New Roman" w:hint="eastAsia"/>
          <w:sz w:val="32"/>
          <w:szCs w:val="32"/>
        </w:rPr>
        <w:t>科  室：</w:t>
      </w:r>
    </w:p>
    <w:p w:rsidR="00D26742" w:rsidRPr="0035003E" w:rsidRDefault="00D26742" w:rsidP="00D26742">
      <w:pPr>
        <w:spacing w:line="560" w:lineRule="exact"/>
        <w:jc w:val="left"/>
        <w:rPr>
          <w:rFonts w:ascii="华文仿宋" w:eastAsia="华文仿宋" w:hAnsi="华文仿宋" w:cs="Times New Roman"/>
          <w:sz w:val="32"/>
          <w:szCs w:val="32"/>
        </w:rPr>
      </w:pPr>
    </w:p>
    <w:tbl>
      <w:tblPr>
        <w:tblW w:w="9092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350"/>
        <w:gridCol w:w="826"/>
        <w:gridCol w:w="1742"/>
        <w:gridCol w:w="2266"/>
        <w:gridCol w:w="2241"/>
      </w:tblGrid>
      <w:tr w:rsidR="00D26742" w:rsidRPr="0035003E" w:rsidTr="007549AD">
        <w:trPr>
          <w:trHeight w:val="543"/>
        </w:trPr>
        <w:tc>
          <w:tcPr>
            <w:tcW w:w="667" w:type="dxa"/>
          </w:tcPr>
          <w:p w:rsidR="00D26742" w:rsidRPr="0035003E" w:rsidRDefault="00D26742" w:rsidP="007549AD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350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2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42" w:type="dxa"/>
          </w:tcPr>
          <w:p w:rsidR="00D26742" w:rsidRPr="0035003E" w:rsidRDefault="00D26742" w:rsidP="007549A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技术职称</w:t>
            </w:r>
          </w:p>
        </w:tc>
        <w:tc>
          <w:tcPr>
            <w:tcW w:w="226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cs="Times New Roman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241" w:type="dxa"/>
          </w:tcPr>
          <w:p w:rsidR="00D26742" w:rsidRPr="0035003E" w:rsidRDefault="00D26742" w:rsidP="007549AD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参赛项目</w:t>
            </w:r>
          </w:p>
        </w:tc>
      </w:tr>
      <w:tr w:rsidR="00D26742" w:rsidRPr="0035003E" w:rsidTr="007549AD">
        <w:trPr>
          <w:trHeight w:val="1087"/>
        </w:trPr>
        <w:tc>
          <w:tcPr>
            <w:tcW w:w="667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医</w:t>
            </w:r>
          </w:p>
        </w:tc>
        <w:tc>
          <w:tcPr>
            <w:tcW w:w="1350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82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</w:p>
        </w:tc>
        <w:tc>
          <w:tcPr>
            <w:tcW w:w="2241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知识竞赛</w:t>
            </w:r>
          </w:p>
        </w:tc>
      </w:tr>
      <w:tr w:rsidR="00D26742" w:rsidRPr="0035003E" w:rsidTr="007549AD">
        <w:trPr>
          <w:trHeight w:val="1135"/>
        </w:trPr>
        <w:tc>
          <w:tcPr>
            <w:tcW w:w="667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护</w:t>
            </w:r>
          </w:p>
        </w:tc>
        <w:tc>
          <w:tcPr>
            <w:tcW w:w="1350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82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41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知识竞赛</w:t>
            </w:r>
          </w:p>
        </w:tc>
      </w:tr>
      <w:tr w:rsidR="00D26742" w:rsidRPr="0035003E" w:rsidTr="007549AD">
        <w:trPr>
          <w:trHeight w:val="1135"/>
        </w:trPr>
        <w:tc>
          <w:tcPr>
            <w:tcW w:w="667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医</w:t>
            </w:r>
          </w:p>
        </w:tc>
        <w:tc>
          <w:tcPr>
            <w:tcW w:w="1350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82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41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基本技能</w:t>
            </w:r>
          </w:p>
        </w:tc>
      </w:tr>
      <w:tr w:rsidR="00D26742" w:rsidRPr="0035003E" w:rsidTr="007549AD">
        <w:trPr>
          <w:trHeight w:val="1135"/>
        </w:trPr>
        <w:tc>
          <w:tcPr>
            <w:tcW w:w="667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护</w:t>
            </w:r>
          </w:p>
        </w:tc>
        <w:tc>
          <w:tcPr>
            <w:tcW w:w="1350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82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</w:p>
        </w:tc>
        <w:tc>
          <w:tcPr>
            <w:tcW w:w="2241" w:type="dxa"/>
          </w:tcPr>
          <w:p w:rsidR="00D26742" w:rsidRPr="0035003E" w:rsidRDefault="00D26742" w:rsidP="007549AD">
            <w:pPr>
              <w:spacing w:line="560" w:lineRule="exact"/>
              <w:jc w:val="left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35003E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基本技能</w:t>
            </w:r>
          </w:p>
        </w:tc>
      </w:tr>
    </w:tbl>
    <w:p w:rsidR="00D26742" w:rsidRPr="0035003E" w:rsidRDefault="00D26742" w:rsidP="00D26742"/>
    <w:p w:rsidR="00214A56" w:rsidRDefault="00214A56"/>
    <w:sectPr w:rsidR="00214A56" w:rsidSect="008C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56" w:rsidRDefault="00214A56" w:rsidP="00D26742">
      <w:r>
        <w:separator/>
      </w:r>
    </w:p>
  </w:endnote>
  <w:endnote w:type="continuationSeparator" w:id="1">
    <w:p w:rsidR="00214A56" w:rsidRDefault="00214A56" w:rsidP="00D2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56" w:rsidRDefault="00214A56" w:rsidP="00D26742">
      <w:r>
        <w:separator/>
      </w:r>
    </w:p>
  </w:footnote>
  <w:footnote w:type="continuationSeparator" w:id="1">
    <w:p w:rsidR="00214A56" w:rsidRDefault="00214A56" w:rsidP="00D26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742"/>
    <w:rsid w:val="00214A56"/>
    <w:rsid w:val="00D2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Lenovo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2017-06-15T02:41:00Z</dcterms:created>
  <dcterms:modified xsi:type="dcterms:W3CDTF">2017-06-15T02:42:00Z</dcterms:modified>
</cp:coreProperties>
</file>