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F9" w:rsidRPr="00371E0A" w:rsidRDefault="00F840F9" w:rsidP="00F840F9">
      <w:pPr>
        <w:jc w:val="center"/>
        <w:rPr>
          <w:rFonts w:cs="Times New Roman"/>
          <w:b/>
          <w:bCs/>
          <w:sz w:val="48"/>
          <w:szCs w:val="48"/>
        </w:rPr>
      </w:pPr>
      <w:r w:rsidRPr="00371E0A">
        <w:rPr>
          <w:rFonts w:cs="宋体" w:hint="eastAsia"/>
          <w:b/>
          <w:bCs/>
          <w:sz w:val="48"/>
          <w:szCs w:val="48"/>
        </w:rPr>
        <w:t>个人体检预约流程</w:t>
      </w:r>
    </w:p>
    <w:p w:rsidR="00F840F9" w:rsidRDefault="00F840F9" w:rsidP="00F840F9">
      <w:pPr>
        <w:rPr>
          <w:rFonts w:cs="宋体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1895" w:firstLine="4548"/>
        <w:rPr>
          <w:rFonts w:cs="Times New Roman"/>
          <w:sz w:val="24"/>
          <w:szCs w:val="24"/>
        </w:rPr>
      </w:pPr>
      <w:r w:rsidRPr="000C2568">
        <w:rPr>
          <w:rFonts w:cs="宋体" w:hint="eastAsia"/>
          <w:sz w:val="24"/>
          <w:szCs w:val="24"/>
        </w:rPr>
        <w:t>个人客户</w:t>
      </w:r>
    </w:p>
    <w:p w:rsidR="005A7389" w:rsidRDefault="0067614C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6761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0.5pt;margin-top:7.95pt;width:69.75pt;height:41.25pt;flip:x;z-index:1" o:connectortype="straight">
            <v:stroke endarrow="block"/>
          </v:shape>
        </w:pict>
      </w:r>
      <w:r w:rsidRPr="0067614C">
        <w:rPr>
          <w:noProof/>
        </w:rPr>
        <w:pict>
          <v:shape id="_x0000_s1026" type="#_x0000_t32" style="position:absolute;left:0;text-align:left;margin-left:289.5pt;margin-top:7.95pt;width:1in;height:41.25pt;z-index:2" o:connectortype="straight">
            <v:stroke endarrow="block"/>
          </v:shape>
        </w:pic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650" w:firstLine="156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网上阅览项目及意义</w:t>
      </w:r>
      <w:r>
        <w:rPr>
          <w:sz w:val="24"/>
          <w:szCs w:val="24"/>
        </w:rPr>
        <w:t xml:space="preserve">                   </w:t>
      </w:r>
      <w:r>
        <w:rPr>
          <w:rFonts w:cs="宋体" w:hint="eastAsia"/>
          <w:sz w:val="24"/>
          <w:szCs w:val="24"/>
        </w:rPr>
        <w:t>到我中心前台咨询项目及意义（</w:t>
      </w:r>
      <w:hyperlink r:id="rId7" w:history="1">
        <w:r w:rsidRPr="00495F4C">
          <w:rPr>
            <w:rStyle w:val="a3"/>
            <w:sz w:val="24"/>
            <w:szCs w:val="24"/>
          </w:rPr>
          <w:t>www.anzhen.org</w:t>
        </w:r>
      </w:hyperlink>
      <w:r>
        <w:rPr>
          <w:rFonts w:cs="宋体" w:hint="eastAsia"/>
          <w:sz w:val="24"/>
          <w:szCs w:val="24"/>
        </w:rPr>
        <w:t>首页</w:t>
      </w:r>
      <w:r w:rsidR="003A57F1">
        <w:rPr>
          <w:rFonts w:cs="宋体" w:hint="eastAsia"/>
          <w:sz w:val="24"/>
          <w:szCs w:val="24"/>
        </w:rPr>
        <w:t>“健康管理与体检“模块</w:t>
      </w:r>
      <w:r>
        <w:rPr>
          <w:rFonts w:cs="宋体" w:hint="eastAsia"/>
          <w:sz w:val="24"/>
          <w:szCs w:val="24"/>
        </w:rPr>
        <w:t>）</w:t>
      </w:r>
      <w:r>
        <w:rPr>
          <w:sz w:val="24"/>
          <w:szCs w:val="24"/>
        </w:rPr>
        <w:t xml:space="preserve">                </w:t>
      </w:r>
      <w:r>
        <w:rPr>
          <w:rFonts w:cs="宋体" w:hint="eastAsia"/>
          <w:sz w:val="24"/>
          <w:szCs w:val="24"/>
        </w:rPr>
        <w:t>（</w:t>
      </w:r>
      <w:r w:rsidR="0014718E">
        <w:rPr>
          <w:rFonts w:cs="宋体" w:hint="eastAsia"/>
          <w:sz w:val="24"/>
          <w:szCs w:val="24"/>
        </w:rPr>
        <w:t>综合病房楼</w:t>
      </w:r>
      <w:r w:rsidR="0014718E">
        <w:rPr>
          <w:rFonts w:cs="宋体" w:hint="eastAsia"/>
          <w:sz w:val="24"/>
          <w:szCs w:val="24"/>
        </w:rPr>
        <w:t>B</w:t>
      </w:r>
      <w:r w:rsidR="0014718E">
        <w:rPr>
          <w:rFonts w:cs="宋体" w:hint="eastAsia"/>
          <w:sz w:val="24"/>
          <w:szCs w:val="24"/>
        </w:rPr>
        <w:t>座六层</w:t>
      </w:r>
      <w:r>
        <w:rPr>
          <w:rFonts w:cs="宋体" w:hint="eastAsia"/>
          <w:sz w:val="24"/>
          <w:szCs w:val="24"/>
        </w:rPr>
        <w:t>）</w:t>
      </w:r>
    </w:p>
    <w:p w:rsidR="005A7389" w:rsidRDefault="0067614C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67614C">
        <w:rPr>
          <w:noProof/>
        </w:rPr>
        <w:pict>
          <v:shape id="_x0000_s1028" type="#_x0000_t32" style="position:absolute;left:0;text-align:left;margin-left:362.25pt;margin-top:.45pt;width:0;height:91.5pt;z-index:4" o:connectortype="straight">
            <v:stroke endarrow="block"/>
          </v:shape>
        </w:pict>
      </w:r>
      <w:r w:rsidRPr="0067614C">
        <w:rPr>
          <w:noProof/>
        </w:rPr>
        <w:pict>
          <v:shape id="_x0000_s1029" type="#_x0000_t32" style="position:absolute;left:0;text-align:left;margin-left:141.75pt;margin-top:.45pt;width:0;height:91.5pt;z-index:3" o:connectortype="straight">
            <v:stroke endarrow="block"/>
          </v:shape>
        </w:pic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Pr="00DE4B84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500" w:firstLine="12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了解项目组合</w:t>
      </w:r>
      <w:r>
        <w:rPr>
          <w:sz w:val="24"/>
          <w:szCs w:val="24"/>
        </w:rPr>
        <w:t xml:space="preserve">                                         </w:t>
      </w:r>
      <w:r>
        <w:rPr>
          <w:rFonts w:cs="宋体" w:hint="eastAsia"/>
          <w:sz w:val="24"/>
          <w:szCs w:val="24"/>
        </w:rPr>
        <w:t>选取项目组合</w: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1000" w:firstLine="24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电话预约</w:t>
      </w:r>
      <w:r>
        <w:rPr>
          <w:sz w:val="24"/>
          <w:szCs w:val="24"/>
        </w:rPr>
        <w:t xml:space="preserve">                            </w:t>
      </w:r>
      <w:r>
        <w:rPr>
          <w:rFonts w:cs="宋体" w:hint="eastAsia"/>
          <w:sz w:val="24"/>
          <w:szCs w:val="24"/>
        </w:rPr>
        <w:t>前台预约</w: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50" w:firstLine="12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（提前三个工作日，拨打</w:t>
      </w:r>
      <w:r>
        <w:rPr>
          <w:sz w:val="24"/>
          <w:szCs w:val="24"/>
        </w:rPr>
        <w:t>6</w:t>
      </w:r>
      <w:r w:rsidR="00DE4B84">
        <w:rPr>
          <w:rFonts w:hint="eastAsia"/>
          <w:sz w:val="24"/>
          <w:szCs w:val="24"/>
        </w:rPr>
        <w:t>4456059</w:t>
      </w:r>
      <w:r w:rsidR="008837C5">
        <w:rPr>
          <w:rFonts w:cs="宋体" w:hint="eastAsia"/>
          <w:sz w:val="24"/>
          <w:szCs w:val="24"/>
        </w:rPr>
        <w:t>或</w:t>
      </w:r>
      <w:r w:rsidR="00DE4B84">
        <w:rPr>
          <w:rFonts w:hint="eastAsia"/>
          <w:sz w:val="24"/>
          <w:szCs w:val="24"/>
        </w:rPr>
        <w:t>64456060</w:t>
      </w:r>
      <w:r>
        <w:rPr>
          <w:sz w:val="24"/>
          <w:szCs w:val="24"/>
        </w:rPr>
        <w:t xml:space="preserve">           </w:t>
      </w:r>
      <w:r>
        <w:rPr>
          <w:rFonts w:cs="宋体" w:hint="eastAsia"/>
          <w:sz w:val="24"/>
          <w:szCs w:val="24"/>
        </w:rPr>
        <w:t>（提供受检者姓名、身份证号及办理</w:t>
      </w:r>
      <w:r>
        <w:rPr>
          <w:sz w:val="24"/>
          <w:szCs w:val="24"/>
        </w:rPr>
        <w:t xml:space="preserve">  </w:t>
      </w:r>
    </w:p>
    <w:p w:rsidR="005A7389" w:rsidRDefault="0067614C" w:rsidP="00DE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67614C">
        <w:rPr>
          <w:noProof/>
        </w:rPr>
        <w:pict>
          <v:shape id="_x0000_s1030" type="#_x0000_t32" style="position:absolute;left:0;text-align:left;margin-left:289.5pt;margin-top:15.15pt;width:66pt;height:71.25pt;flip:x;z-index:6" o:connectortype="straight">
            <v:stroke endarrow="block"/>
          </v:shape>
        </w:pict>
      </w:r>
      <w:r w:rsidR="00DE4B84">
        <w:rPr>
          <w:rFonts w:cs="宋体" w:hint="eastAsia"/>
          <w:sz w:val="24"/>
          <w:szCs w:val="24"/>
        </w:rPr>
        <w:t xml:space="preserve">     </w:t>
      </w:r>
      <w:r w:rsidR="005A7389">
        <w:rPr>
          <w:rFonts w:cs="宋体" w:hint="eastAsia"/>
          <w:sz w:val="24"/>
          <w:szCs w:val="24"/>
        </w:rPr>
        <w:t>提供受检者姓名、身份证号及所选项目）</w:t>
      </w:r>
      <w:r w:rsidR="005A7389">
        <w:rPr>
          <w:sz w:val="24"/>
          <w:szCs w:val="24"/>
        </w:rPr>
        <w:t xml:space="preserve">              </w:t>
      </w:r>
      <w:r w:rsidR="005A7389">
        <w:rPr>
          <w:rFonts w:cs="宋体" w:hint="eastAsia"/>
          <w:sz w:val="24"/>
          <w:szCs w:val="24"/>
        </w:rPr>
        <w:t>缴费手续）</w:t>
      </w:r>
    </w:p>
    <w:p w:rsidR="005A7389" w:rsidRDefault="0067614C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67614C">
        <w:rPr>
          <w:noProof/>
        </w:rPr>
        <w:pict>
          <v:shape id="_x0000_s1031" type="#_x0000_t32" style="position:absolute;left:0;text-align:left;margin-left:141.75pt;margin-top:4.05pt;width:78.75pt;height:66.75pt;z-index:5" o:connectortype="straight">
            <v:stroke endarrow="block"/>
          </v:shape>
        </w:pict>
      </w:r>
    </w:p>
    <w:p w:rsidR="005A7389" w:rsidRPr="005E5657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1650" w:firstLine="396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阅读体检注意事项（网上阅读或前台领取）</w:t>
      </w:r>
    </w:p>
    <w:p w:rsidR="005A7389" w:rsidRDefault="0067614C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67614C">
        <w:rPr>
          <w:noProof/>
        </w:rPr>
        <w:pict>
          <v:shape id="_x0000_s1032" type="#_x0000_t32" style="position:absolute;left:0;text-align:left;margin-left:296.25pt;margin-top:4.2pt;width:66pt;height:67.5pt;z-index:8" o:connectortype="straight">
            <v:stroke endarrow="block"/>
          </v:shape>
        </w:pict>
      </w:r>
      <w:r w:rsidRPr="0067614C">
        <w:rPr>
          <w:noProof/>
        </w:rPr>
        <w:pict>
          <v:shape id="_x0000_s1033" type="#_x0000_t32" style="position:absolute;left:0;text-align:left;margin-left:145.5pt;margin-top:4.2pt;width:69.75pt;height:67.5pt;flip:x;z-index:7" o:connectortype="straight">
            <v:stroke endarrow="block"/>
          </v:shape>
        </w:pic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750" w:firstLine="18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如约体检者凭有效证件</w:t>
      </w:r>
      <w:r>
        <w:rPr>
          <w:sz w:val="24"/>
          <w:szCs w:val="24"/>
        </w:rPr>
        <w:t xml:space="preserve">                   </w:t>
      </w:r>
      <w:r>
        <w:rPr>
          <w:rFonts w:cs="宋体" w:hint="eastAsia"/>
          <w:sz w:val="24"/>
          <w:szCs w:val="24"/>
        </w:rPr>
        <w:t>因故不能如约体检者</w: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750" w:firstLine="18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前台领取导检单、缴费</w:t>
      </w:r>
      <w:r>
        <w:rPr>
          <w:sz w:val="24"/>
          <w:szCs w:val="24"/>
        </w:rPr>
        <w:t xml:space="preserve">                     </w:t>
      </w:r>
      <w:r>
        <w:rPr>
          <w:rFonts w:cs="宋体" w:hint="eastAsia"/>
          <w:sz w:val="24"/>
          <w:szCs w:val="24"/>
        </w:rPr>
        <w:t>电话告知本中心</w:t>
      </w:r>
    </w:p>
    <w:p w:rsidR="005A7389" w:rsidRDefault="0067614C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Chars="1100" w:firstLine="2310"/>
        <w:rPr>
          <w:rFonts w:cs="Times New Roman"/>
          <w:sz w:val="24"/>
          <w:szCs w:val="24"/>
        </w:rPr>
      </w:pPr>
      <w:r w:rsidRPr="0067614C">
        <w:rPr>
          <w:noProof/>
        </w:rPr>
        <w:pict>
          <v:shape id="_x0000_s1034" type="#_x0000_t32" style="position:absolute;left:0;text-align:left;margin-left:145.5pt;margin-top:2.25pt;width:0;height:57.75pt;z-index:9" o:connectortype="straight">
            <v:stroke endarrow="block"/>
          </v:shape>
        </w:pict>
      </w:r>
      <w:r w:rsidR="005A7389">
        <w:rPr>
          <w:sz w:val="24"/>
          <w:szCs w:val="24"/>
        </w:rPr>
        <w:t xml:space="preserve">                            </w:t>
      </w:r>
      <w:r w:rsidR="005A7389">
        <w:rPr>
          <w:rFonts w:cs="宋体" w:hint="eastAsia"/>
          <w:sz w:val="24"/>
          <w:szCs w:val="24"/>
        </w:rPr>
        <w:t>（取消体检或重新预约体检）</w:t>
      </w: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5A7389" w:rsidRPr="00BA6DC6" w:rsidRDefault="005A7389" w:rsidP="008077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cs="宋体" w:hint="eastAsia"/>
          <w:sz w:val="24"/>
          <w:szCs w:val="24"/>
        </w:rPr>
        <w:t>体检</w:t>
      </w:r>
    </w:p>
    <w:sectPr w:rsidR="005A7389" w:rsidRPr="00BA6DC6" w:rsidSect="000C256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05" w:rsidRDefault="00EB5E05" w:rsidP="005E56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5E05" w:rsidRDefault="00EB5E05" w:rsidP="005E56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05" w:rsidRDefault="00EB5E05" w:rsidP="005E56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5E05" w:rsidRDefault="00EB5E05" w:rsidP="005E56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89" w:rsidRDefault="005A7389" w:rsidP="00ED0898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68"/>
    <w:rsid w:val="000127F2"/>
    <w:rsid w:val="000152C8"/>
    <w:rsid w:val="000C2568"/>
    <w:rsid w:val="0014718E"/>
    <w:rsid w:val="00213FCA"/>
    <w:rsid w:val="00292EE1"/>
    <w:rsid w:val="00302580"/>
    <w:rsid w:val="00310FB6"/>
    <w:rsid w:val="00371E0A"/>
    <w:rsid w:val="003A57F1"/>
    <w:rsid w:val="00495F4C"/>
    <w:rsid w:val="004B514C"/>
    <w:rsid w:val="005579E4"/>
    <w:rsid w:val="005A7389"/>
    <w:rsid w:val="005B2C58"/>
    <w:rsid w:val="005E5657"/>
    <w:rsid w:val="0067614C"/>
    <w:rsid w:val="007B68AC"/>
    <w:rsid w:val="008077D2"/>
    <w:rsid w:val="008557BB"/>
    <w:rsid w:val="008837C5"/>
    <w:rsid w:val="00943CEC"/>
    <w:rsid w:val="00972DDB"/>
    <w:rsid w:val="009E71D7"/>
    <w:rsid w:val="009E7770"/>
    <w:rsid w:val="00B30AA7"/>
    <w:rsid w:val="00B8707E"/>
    <w:rsid w:val="00BA6DC6"/>
    <w:rsid w:val="00C976F7"/>
    <w:rsid w:val="00CB03A6"/>
    <w:rsid w:val="00CC2F15"/>
    <w:rsid w:val="00D109BF"/>
    <w:rsid w:val="00D56B6C"/>
    <w:rsid w:val="00DB7ECC"/>
    <w:rsid w:val="00DE4B84"/>
    <w:rsid w:val="00E0007A"/>
    <w:rsid w:val="00E3567C"/>
    <w:rsid w:val="00E6019C"/>
    <w:rsid w:val="00E7521C"/>
    <w:rsid w:val="00E75663"/>
    <w:rsid w:val="00EA4A67"/>
    <w:rsid w:val="00EB5E05"/>
    <w:rsid w:val="00EB7A33"/>
    <w:rsid w:val="00ED0898"/>
    <w:rsid w:val="00EE6B33"/>
    <w:rsid w:val="00EF4EC7"/>
    <w:rsid w:val="00F14ED0"/>
    <w:rsid w:val="00F16983"/>
    <w:rsid w:val="00F36862"/>
    <w:rsid w:val="00F7275E"/>
    <w:rsid w:val="00F8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10" type="connector" idref="#_x0000_s1031"/>
        <o:r id="V:Rule11" type="connector" idref="#_x0000_s1033"/>
        <o:r id="V:Rule12" type="connector" idref="#_x0000_s1029"/>
        <o:r id="V:Rule13" type="connector" idref="#_x0000_s1032"/>
        <o:r id="V:Rule14" type="connector" idref="#_x0000_s1034"/>
        <o:r id="V:Rule15" type="connector" idref="#_x0000_s1028"/>
        <o:r id="V:Rule16" type="connector" idref="#_x0000_s1030"/>
        <o:r id="V:Rule17" type="connector" idref="#_x0000_s1026"/>
        <o:r id="V:Rule1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256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5E5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E56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E5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E5657"/>
    <w:rPr>
      <w:sz w:val="18"/>
      <w:szCs w:val="18"/>
    </w:rPr>
  </w:style>
  <w:style w:type="paragraph" w:styleId="a6">
    <w:name w:val="Revision"/>
    <w:hidden/>
    <w:uiPriority w:val="99"/>
    <w:semiHidden/>
    <w:rsid w:val="00EF4EC7"/>
    <w:rPr>
      <w:rFonts w:cs="Calibri"/>
      <w:kern w:val="2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F4E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4EC7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zh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0678-C40C-43B6-B856-2955639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456</Characters>
  <Application>Microsoft Office Word</Application>
  <DocSecurity>0</DocSecurity>
  <Lines>3</Lines>
  <Paragraphs>1</Paragraphs>
  <ScaleCrop>false</ScaleCrop>
  <Company>x6x8.com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个人体检预约流程：</dc:title>
  <dc:subject/>
  <dc:creator>安贞医院健康管理中心</dc:creator>
  <cp:keywords/>
  <dc:description/>
  <cp:lastModifiedBy>Lenovo</cp:lastModifiedBy>
  <cp:revision>13</cp:revision>
  <cp:lastPrinted>2011-08-31T06:48:00Z</cp:lastPrinted>
  <dcterms:created xsi:type="dcterms:W3CDTF">2012-11-23T08:26:00Z</dcterms:created>
  <dcterms:modified xsi:type="dcterms:W3CDTF">2018-06-05T07:35:00Z</dcterms:modified>
</cp:coreProperties>
</file>